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DB48" w14:textId="0C80D8B0" w:rsidR="00EC34FB" w:rsidRDefault="00EC34FB" w:rsidP="00EC34FB">
      <w:pPr>
        <w:spacing w:after="0"/>
      </w:pPr>
      <w:r>
        <w:t>Omak Library Board Meeting</w:t>
      </w:r>
    </w:p>
    <w:p w14:paraId="5F79FF64" w14:textId="3FEABE0A" w:rsidR="00EC34FB" w:rsidRDefault="00EC34FB" w:rsidP="00EC34FB">
      <w:pPr>
        <w:spacing w:after="0"/>
      </w:pPr>
      <w:r>
        <w:t xml:space="preserve">Conducted remotely by </w:t>
      </w:r>
      <w:proofErr w:type="gramStart"/>
      <w:r>
        <w:t>Zoom</w:t>
      </w:r>
      <w:proofErr w:type="gramEnd"/>
    </w:p>
    <w:p w14:paraId="24F5C50C" w14:textId="20A1E0FF" w:rsidR="00EC34FB" w:rsidRDefault="00EC34FB" w:rsidP="00EC34FB">
      <w:pPr>
        <w:spacing w:after="0"/>
      </w:pPr>
      <w:r>
        <w:t>Monday, April 10, 2023</w:t>
      </w:r>
    </w:p>
    <w:p w14:paraId="501AC5CC" w14:textId="77777777" w:rsidR="00EC34FB" w:rsidRDefault="00EC34FB"/>
    <w:p w14:paraId="0FCD4243" w14:textId="0E77A5B0" w:rsidR="00EC34FB" w:rsidRDefault="00EC34FB">
      <w:r>
        <w:t>Present:  Betty Cleveland, Cynthia Tollefson, Alyssa Cruz-</w:t>
      </w:r>
      <w:proofErr w:type="spellStart"/>
      <w:r>
        <w:t>Arribe</w:t>
      </w:r>
      <w:proofErr w:type="spellEnd"/>
      <w:r>
        <w:t xml:space="preserve">, and guest </w:t>
      </w:r>
      <w:proofErr w:type="spellStart"/>
      <w:r>
        <w:t>FindtheRightPassion</w:t>
      </w:r>
      <w:proofErr w:type="spellEnd"/>
    </w:p>
    <w:p w14:paraId="68D3BE5E" w14:textId="77777777" w:rsidR="00EF4F7B" w:rsidRPr="00EF4F7B" w:rsidRDefault="00EF4F7B" w:rsidP="00DC35E5">
      <w:pPr>
        <w:spacing w:after="0"/>
        <w:rPr>
          <w:b/>
          <w:bCs/>
        </w:rPr>
      </w:pPr>
      <w:r w:rsidRPr="00EF4F7B">
        <w:rPr>
          <w:b/>
          <w:bCs/>
        </w:rPr>
        <w:t>Minutes:</w:t>
      </w:r>
    </w:p>
    <w:p w14:paraId="5B0DBCC3" w14:textId="0B3AC63D" w:rsidR="00DC35E5" w:rsidRDefault="00EC34FB" w:rsidP="00DC35E5">
      <w:pPr>
        <w:spacing w:after="0"/>
      </w:pPr>
      <w:r>
        <w:t>Minutes from the March meeting were read.  Betty made a motion to approve the minutes as read.  Cynthia seconded the motion.  Minutes were approved as read.</w:t>
      </w:r>
      <w:r w:rsidR="00DC35E5">
        <w:t xml:space="preserve">  </w:t>
      </w:r>
      <w:r w:rsidR="00DC35E5">
        <w:t xml:space="preserve">There was discussion regarding the item from Old Business about the February water usage. Betty reported that the Elk’s water overage was due to equipment issues which have been repaired. </w:t>
      </w:r>
      <w:r w:rsidR="00DC35E5">
        <w:t xml:space="preserve">It was noted that the </w:t>
      </w:r>
      <w:r w:rsidR="00DC35E5">
        <w:t xml:space="preserve">library’s </w:t>
      </w:r>
      <w:r w:rsidR="00DC35E5">
        <w:t xml:space="preserve">water usage for </w:t>
      </w:r>
      <w:proofErr w:type="gramStart"/>
      <w:r w:rsidR="00DC35E5">
        <w:t>March,</w:t>
      </w:r>
      <w:proofErr w:type="gramEnd"/>
      <w:r w:rsidR="00DC35E5">
        <w:t xml:space="preserve"> 2023, was comparable to the usage for March, 2022.</w:t>
      </w:r>
      <w:r w:rsidR="00DC35E5">
        <w:t xml:space="preserve"> </w:t>
      </w:r>
    </w:p>
    <w:p w14:paraId="12B3D33B" w14:textId="390F7C34" w:rsidR="00EC34FB" w:rsidRDefault="00EC34FB"/>
    <w:p w14:paraId="48DC2B3C" w14:textId="144E6CE7" w:rsidR="00EF4F7B" w:rsidRPr="00EF4F7B" w:rsidRDefault="00EF4F7B" w:rsidP="00EF4F7B">
      <w:pPr>
        <w:spacing w:after="0"/>
        <w:rPr>
          <w:b/>
          <w:bCs/>
        </w:rPr>
      </w:pPr>
      <w:r w:rsidRPr="00EF4F7B">
        <w:rPr>
          <w:b/>
          <w:bCs/>
        </w:rPr>
        <w:t>Bills</w:t>
      </w:r>
      <w:r>
        <w:rPr>
          <w:b/>
          <w:bCs/>
        </w:rPr>
        <w:t>:</w:t>
      </w:r>
    </w:p>
    <w:p w14:paraId="3A5F043E" w14:textId="67E7F62E" w:rsidR="00EC34FB" w:rsidRDefault="00EC34FB" w:rsidP="00EF4F7B">
      <w:pPr>
        <w:spacing w:after="0"/>
      </w:pPr>
      <w:r>
        <w:t>The following bills were presented to the board by Alyssa.</w:t>
      </w:r>
    </w:p>
    <w:p w14:paraId="452D63FB" w14:textId="68C2D579" w:rsidR="00EC34FB" w:rsidRDefault="00EC34FB" w:rsidP="00EC34FB">
      <w:pPr>
        <w:spacing w:after="0"/>
      </w:pPr>
      <w:r>
        <w:tab/>
        <w:t>PUD – The current charge was $644.72 but since $945.11 had been paid twice, there is a credit balance remaining of $280.39.</w:t>
      </w:r>
    </w:p>
    <w:p w14:paraId="05FFA513" w14:textId="3755B765" w:rsidR="00EC34FB" w:rsidRDefault="00EC34FB" w:rsidP="00EC34FB">
      <w:pPr>
        <w:spacing w:after="0"/>
      </w:pPr>
      <w:r>
        <w:tab/>
        <w:t>City of Omak – Water &amp; sewer - $155.16</w:t>
      </w:r>
    </w:p>
    <w:p w14:paraId="13190CCE" w14:textId="25711CDA" w:rsidR="00EC34FB" w:rsidRDefault="00EC34FB" w:rsidP="00EC34FB">
      <w:pPr>
        <w:spacing w:after="0"/>
      </w:pPr>
      <w:r>
        <w:tab/>
        <w:t>U.S. Linen and Uniform – mat cleaning - $35.40. That total also agrees to U.S. Linen’s balance due on the March 27, 2023, invoice.</w:t>
      </w:r>
    </w:p>
    <w:p w14:paraId="1DDCFF64" w14:textId="77777777" w:rsidR="00EC34FB" w:rsidRDefault="00EC34FB" w:rsidP="00EC34FB">
      <w:pPr>
        <w:spacing w:after="0"/>
      </w:pPr>
    </w:p>
    <w:p w14:paraId="6B859FCF" w14:textId="63A4DB96" w:rsidR="00EC34FB" w:rsidRDefault="00EC34FB" w:rsidP="00EC34FB">
      <w:pPr>
        <w:spacing w:after="0"/>
      </w:pPr>
      <w:r>
        <w:t xml:space="preserve">Betty made a motion and Cynthia seconded the motion to approve the bills to be presented to the </w:t>
      </w:r>
      <w:proofErr w:type="gramStart"/>
      <w:r>
        <w:t>City</w:t>
      </w:r>
      <w:proofErr w:type="gramEnd"/>
      <w:r>
        <w:t xml:space="preserve"> for payment.</w:t>
      </w:r>
    </w:p>
    <w:p w14:paraId="17BF8C89" w14:textId="77777777" w:rsidR="00DC35E5" w:rsidRDefault="00DC35E5" w:rsidP="00EC34FB">
      <w:pPr>
        <w:spacing w:after="0"/>
      </w:pPr>
    </w:p>
    <w:p w14:paraId="69695505" w14:textId="58771390" w:rsidR="00DC35E5" w:rsidRPr="00EF4F7B" w:rsidRDefault="00DC35E5" w:rsidP="00EC34FB">
      <w:pPr>
        <w:spacing w:after="0"/>
        <w:rPr>
          <w:b/>
          <w:bCs/>
        </w:rPr>
      </w:pPr>
      <w:r w:rsidRPr="00EF4F7B">
        <w:rPr>
          <w:b/>
          <w:bCs/>
        </w:rPr>
        <w:t>New Business:</w:t>
      </w:r>
    </w:p>
    <w:p w14:paraId="227E1C07" w14:textId="4D122689" w:rsidR="00DC35E5" w:rsidRDefault="00DC35E5" w:rsidP="00EC34FB">
      <w:pPr>
        <w:spacing w:after="0"/>
      </w:pPr>
      <w:r>
        <w:tab/>
        <w:t xml:space="preserve">Library board meetings will continue to be held on Monday.  After discussion with the </w:t>
      </w:r>
      <w:proofErr w:type="gramStart"/>
      <w:r>
        <w:t>City</w:t>
      </w:r>
      <w:proofErr w:type="gramEnd"/>
      <w:r>
        <w:t xml:space="preserve"> and the NCW Libraries, it was decided that it would be easier to continue to have the meetings on Mondays.</w:t>
      </w:r>
    </w:p>
    <w:p w14:paraId="31176164" w14:textId="7EA99A39" w:rsidR="00DC35E5" w:rsidRDefault="00DC35E5" w:rsidP="00EC34FB">
      <w:pPr>
        <w:spacing w:after="0"/>
      </w:pPr>
      <w:r>
        <w:tab/>
        <w:t>The Omak Library has a new Customer Service Technician – Chandra Salmond.  She is originally from Seattle, moved to Omak last year, and has been a library substitute. She has experience working with unhoused people and has been a wonderful addition to the staff.</w:t>
      </w:r>
    </w:p>
    <w:p w14:paraId="335DD3C6" w14:textId="51ADBAE1" w:rsidR="00DC35E5" w:rsidRDefault="00DC35E5" w:rsidP="00EC34FB">
      <w:pPr>
        <w:spacing w:after="0"/>
      </w:pPr>
      <w:r>
        <w:tab/>
        <w:t>A writing group has started meeting at the library every Monday at 3:30pm.  Maxine Frazier, who teaches on-line university classes and is associated with Birchbark Editing, is leading the group.</w:t>
      </w:r>
    </w:p>
    <w:p w14:paraId="768F499A" w14:textId="227A8785" w:rsidR="00DC35E5" w:rsidRDefault="00DC35E5" w:rsidP="00EC34FB">
      <w:pPr>
        <w:spacing w:after="0"/>
      </w:pPr>
      <w:r>
        <w:tab/>
      </w:r>
      <w:r w:rsidR="00EF4F7B">
        <w:t>Planning has started on the Summer Library Programs.  The library hopes to have some in-person programming this summer. Starting in May, raffles for books that have been signed by authors will be held to generate interest.  The Summer Library Programs will start in mid-June.</w:t>
      </w:r>
    </w:p>
    <w:p w14:paraId="68343739" w14:textId="1FB4A17A" w:rsidR="00EF4F7B" w:rsidRDefault="00EF4F7B" w:rsidP="00EC34FB">
      <w:pPr>
        <w:spacing w:after="0"/>
      </w:pPr>
      <w:r>
        <w:tab/>
        <w:t xml:space="preserve">Alyssa informed the Board that Lorraine Derig resigned her board position. </w:t>
      </w:r>
    </w:p>
    <w:p w14:paraId="594A238C" w14:textId="77777777" w:rsidR="00EF4F7B" w:rsidRDefault="00EF4F7B" w:rsidP="00EC34FB">
      <w:pPr>
        <w:spacing w:after="0"/>
      </w:pPr>
    </w:p>
    <w:p w14:paraId="72E18212" w14:textId="1B0DDACB" w:rsidR="00EF4F7B" w:rsidRDefault="00EF4F7B" w:rsidP="00EC34FB">
      <w:pPr>
        <w:spacing w:after="0"/>
      </w:pPr>
      <w:r>
        <w:t>Meeting adjourned.</w:t>
      </w:r>
    </w:p>
    <w:p w14:paraId="7EE0E13A" w14:textId="77777777" w:rsidR="00EF4F7B" w:rsidRDefault="00EF4F7B" w:rsidP="00EC34FB">
      <w:pPr>
        <w:spacing w:after="0"/>
      </w:pPr>
    </w:p>
    <w:p w14:paraId="2F33F66F" w14:textId="4EFD3022" w:rsidR="00EF4F7B" w:rsidRDefault="00EF4F7B" w:rsidP="00EC34FB">
      <w:pPr>
        <w:spacing w:after="0"/>
      </w:pPr>
      <w:r>
        <w:t>Respectfully submitted,</w:t>
      </w:r>
    </w:p>
    <w:p w14:paraId="5E46865F" w14:textId="0316149F" w:rsidR="00EF4F7B" w:rsidRDefault="00EF4F7B" w:rsidP="00EC34FB">
      <w:pPr>
        <w:spacing w:after="0"/>
      </w:pPr>
      <w:r>
        <w:t>Cynthia Tollefson</w:t>
      </w:r>
    </w:p>
    <w:p w14:paraId="07AFBE26" w14:textId="77777777" w:rsidR="00EF4F7B" w:rsidRDefault="00EF4F7B" w:rsidP="00EC34FB">
      <w:pPr>
        <w:spacing w:after="0"/>
      </w:pPr>
    </w:p>
    <w:p w14:paraId="37E08C00" w14:textId="13C725B3" w:rsidR="00EF4F7B" w:rsidRDefault="00EF4F7B" w:rsidP="00EC34FB">
      <w:pPr>
        <w:spacing w:after="0"/>
      </w:pPr>
      <w:r>
        <w:t xml:space="preserve">Next meeting is May 8, </w:t>
      </w:r>
      <w:proofErr w:type="gramStart"/>
      <w:r>
        <w:t>2023</w:t>
      </w:r>
      <w:proofErr w:type="gramEnd"/>
      <w:r>
        <w:t xml:space="preserve"> at 1:30pm via Zoom.</w:t>
      </w:r>
    </w:p>
    <w:p w14:paraId="0DEDDAB5" w14:textId="77777777" w:rsidR="00EF4F7B" w:rsidRDefault="00EF4F7B" w:rsidP="00EC34FB">
      <w:pPr>
        <w:spacing w:after="0"/>
      </w:pPr>
    </w:p>
    <w:p w14:paraId="14A236CD" w14:textId="11E63144" w:rsidR="00EF4F7B" w:rsidRDefault="00EF4F7B" w:rsidP="00EC34FB">
      <w:pPr>
        <w:spacing w:after="0"/>
      </w:pPr>
      <w:r>
        <w:lastRenderedPageBreak/>
        <w:tab/>
      </w:r>
    </w:p>
    <w:p w14:paraId="51F28CB1" w14:textId="77777777" w:rsidR="00DC35E5" w:rsidRDefault="00DC35E5" w:rsidP="00EC34FB">
      <w:pPr>
        <w:spacing w:after="0"/>
      </w:pPr>
    </w:p>
    <w:p w14:paraId="3145F664" w14:textId="77777777" w:rsidR="00DC35E5" w:rsidRDefault="00DC35E5" w:rsidP="00EC34FB">
      <w:pPr>
        <w:spacing w:after="0"/>
      </w:pPr>
    </w:p>
    <w:p w14:paraId="06D4E286" w14:textId="77777777" w:rsidR="00EC34FB" w:rsidRDefault="00EC34FB"/>
    <w:sectPr w:rsidR="00EC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FB"/>
    <w:rsid w:val="00DC35E5"/>
    <w:rsid w:val="00EC34FB"/>
    <w:rsid w:val="00E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E2B8"/>
  <w15:chartTrackingRefBased/>
  <w15:docId w15:val="{C5ED93EF-B8CB-42DF-ABBF-B413D4D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2023-04-10T20:44:00Z</dcterms:created>
  <dcterms:modified xsi:type="dcterms:W3CDTF">2023-04-10T21:13:00Z</dcterms:modified>
</cp:coreProperties>
</file>